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spacing w:line="560" w:lineRule="exact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招标参数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仿宋_GB2312"/>
          <w:szCs w:val="21"/>
        </w:rPr>
        <w:t>消防联动报警系统更换内容：点型光电烟感火灾探测器212点（安装应符合G</w:t>
      </w:r>
      <w:r>
        <w:rPr>
          <w:rFonts w:ascii="宋体" w:hAnsi="宋体" w:eastAsia="宋体" w:cs="仿宋_GB2312"/>
          <w:szCs w:val="21"/>
        </w:rPr>
        <w:t>B/T 3836.15-2017</w:t>
      </w:r>
      <w:r>
        <w:rPr>
          <w:rFonts w:hint="eastAsia" w:ascii="宋体" w:hAnsi="宋体" w:eastAsia="宋体" w:cs="仿宋_GB2312"/>
          <w:szCs w:val="21"/>
        </w:rPr>
        <w:t>的有关要求，工作电压1</w:t>
      </w:r>
      <w:r>
        <w:rPr>
          <w:rFonts w:ascii="宋体" w:hAnsi="宋体" w:eastAsia="宋体" w:cs="仿宋_GB2312"/>
          <w:szCs w:val="21"/>
        </w:rPr>
        <w:t>5-28V</w:t>
      </w:r>
      <w:r>
        <w:rPr>
          <w:rFonts w:hint="eastAsia" w:ascii="宋体" w:hAnsi="宋体" w:eastAsia="宋体" w:cs="仿宋_GB2312"/>
          <w:szCs w:val="21"/>
        </w:rPr>
        <w:t>，监视状态小于等于0</w:t>
      </w:r>
      <w:r>
        <w:rPr>
          <w:rFonts w:ascii="宋体" w:hAnsi="宋体" w:eastAsia="宋体" w:cs="仿宋_GB2312"/>
          <w:szCs w:val="21"/>
        </w:rPr>
        <w:t xml:space="preserve">.4Ma </w:t>
      </w:r>
      <w:r>
        <w:rPr>
          <w:rFonts w:hint="eastAsia" w:ascii="宋体" w:hAnsi="宋体" w:eastAsia="宋体" w:cs="仿宋_GB2312"/>
          <w:szCs w:val="21"/>
        </w:rPr>
        <w:t>报警状态小于等于0</w:t>
      </w:r>
      <w:r>
        <w:rPr>
          <w:rFonts w:ascii="宋体" w:hAnsi="宋体" w:eastAsia="宋体" w:cs="仿宋_GB2312"/>
          <w:szCs w:val="21"/>
        </w:rPr>
        <w:t>.9</w:t>
      </w:r>
      <w:r>
        <w:rPr>
          <w:rFonts w:hint="eastAsia" w:ascii="宋体" w:hAnsi="宋体" w:eastAsia="宋体" w:cs="仿宋_GB2312"/>
          <w:szCs w:val="21"/>
        </w:rPr>
        <w:t>mA，最大安装尺寸7</w:t>
      </w:r>
      <w:r>
        <w:rPr>
          <w:rFonts w:ascii="宋体" w:hAnsi="宋体" w:eastAsia="宋体" w:cs="仿宋_GB2312"/>
          <w:szCs w:val="21"/>
        </w:rPr>
        <w:t>0</w:t>
      </w:r>
      <w:r>
        <w:rPr>
          <w:rFonts w:hint="eastAsia" w:ascii="宋体" w:hAnsi="宋体" w:eastAsia="宋体" w:cs="仿宋_GB2312"/>
          <w:szCs w:val="21"/>
        </w:rPr>
        <w:t>mm最小安装尺寸5</w:t>
      </w:r>
      <w:r>
        <w:rPr>
          <w:rFonts w:ascii="宋体" w:hAnsi="宋体" w:eastAsia="宋体" w:cs="仿宋_GB2312"/>
          <w:szCs w:val="21"/>
        </w:rPr>
        <w:t>5</w:t>
      </w:r>
      <w:r>
        <w:rPr>
          <w:rFonts w:hint="eastAsia" w:ascii="宋体" w:hAnsi="宋体" w:eastAsia="宋体" w:cs="仿宋_GB2312"/>
          <w:szCs w:val="21"/>
        </w:rPr>
        <w:t>mm）、手动报警按钮31套(安装应符合G</w:t>
      </w:r>
      <w:r>
        <w:rPr>
          <w:rFonts w:ascii="宋体" w:hAnsi="宋体" w:eastAsia="宋体" w:cs="仿宋_GB2312"/>
          <w:szCs w:val="21"/>
        </w:rPr>
        <w:t>B/T 3836.15-2017</w:t>
      </w:r>
      <w:r>
        <w:rPr>
          <w:rFonts w:hint="eastAsia" w:ascii="宋体" w:hAnsi="宋体" w:eastAsia="宋体" w:cs="仿宋_GB2312"/>
          <w:szCs w:val="21"/>
        </w:rPr>
        <w:t>的有关要求，工作电压1</w:t>
      </w:r>
      <w:r>
        <w:rPr>
          <w:rFonts w:ascii="宋体" w:hAnsi="宋体" w:eastAsia="宋体" w:cs="仿宋_GB2312"/>
          <w:szCs w:val="21"/>
        </w:rPr>
        <w:t>5-28V</w:t>
      </w:r>
      <w:r>
        <w:rPr>
          <w:rFonts w:hint="eastAsia" w:ascii="宋体" w:hAnsi="宋体" w:eastAsia="宋体" w:cs="仿宋_GB2312"/>
          <w:szCs w:val="21"/>
        </w:rPr>
        <w:t>，启动方式为人工按下按片</w:t>
      </w:r>
      <w:r>
        <w:rPr>
          <w:rFonts w:ascii="宋体" w:hAnsi="宋体" w:eastAsia="宋体" w:cs="仿宋_GB2312"/>
          <w:szCs w:val="21"/>
        </w:rPr>
        <w:t>)</w:t>
      </w:r>
      <w:r>
        <w:rPr>
          <w:rFonts w:hint="eastAsia" w:ascii="宋体" w:hAnsi="宋体" w:eastAsia="宋体" w:cs="仿宋_GB2312"/>
          <w:szCs w:val="21"/>
        </w:rPr>
        <w:t>、消火栓报警按钮34套(安装应符合G</w:t>
      </w:r>
      <w:r>
        <w:rPr>
          <w:rFonts w:ascii="宋体" w:hAnsi="宋体" w:eastAsia="宋体" w:cs="仿宋_GB2312"/>
          <w:szCs w:val="21"/>
        </w:rPr>
        <w:t>B/T 3836.15-2017</w:t>
      </w:r>
      <w:r>
        <w:rPr>
          <w:rFonts w:hint="eastAsia" w:ascii="宋体" w:hAnsi="宋体" w:eastAsia="宋体" w:cs="仿宋_GB2312"/>
          <w:szCs w:val="21"/>
        </w:rPr>
        <w:t>的有关要求，工作电压1</w:t>
      </w:r>
      <w:r>
        <w:rPr>
          <w:rFonts w:ascii="宋体" w:hAnsi="宋体" w:eastAsia="宋体" w:cs="仿宋_GB2312"/>
          <w:szCs w:val="21"/>
        </w:rPr>
        <w:t>5-28V</w:t>
      </w:r>
      <w:r>
        <w:rPr>
          <w:rFonts w:hint="eastAsia" w:ascii="宋体" w:hAnsi="宋体" w:eastAsia="宋体" w:cs="仿宋_GB2312"/>
          <w:szCs w:val="21"/>
        </w:rPr>
        <w:t>，启动方式为人工按下按片</w:t>
      </w:r>
      <w:r>
        <w:rPr>
          <w:rFonts w:ascii="宋体" w:hAnsi="宋体" w:eastAsia="宋体" w:cs="仿宋_GB2312"/>
          <w:szCs w:val="21"/>
        </w:rPr>
        <w:t>)</w:t>
      </w:r>
      <w:r>
        <w:rPr>
          <w:rFonts w:hint="eastAsia" w:ascii="宋体" w:hAnsi="宋体" w:eastAsia="宋体" w:cs="仿宋_GB2312"/>
          <w:szCs w:val="21"/>
        </w:rPr>
        <w:t>、声光23套（闪光频率</w:t>
      </w:r>
      <w:r>
        <w:rPr>
          <w:rFonts w:ascii="宋体" w:hAnsi="宋体" w:eastAsia="宋体" w:cs="仿宋_GB2312"/>
          <w:szCs w:val="21"/>
        </w:rPr>
        <w:t>1.0HZ-1.8HZ</w:t>
      </w:r>
      <w:r>
        <w:rPr>
          <w:rFonts w:hint="eastAsia" w:ascii="宋体" w:hAnsi="宋体" w:eastAsia="宋体" w:cs="仿宋_GB2312"/>
          <w:szCs w:val="21"/>
        </w:rPr>
        <w:t>，启动后声音由弱变强，3</w:t>
      </w:r>
      <w:r>
        <w:rPr>
          <w:rFonts w:ascii="宋体" w:hAnsi="宋体" w:eastAsia="宋体" w:cs="仿宋_GB2312"/>
          <w:szCs w:val="21"/>
        </w:rPr>
        <w:t>-5</w:t>
      </w:r>
      <w:r>
        <w:rPr>
          <w:rFonts w:hint="eastAsia" w:ascii="宋体" w:hAnsi="宋体" w:eastAsia="宋体" w:cs="仿宋_GB2312"/>
          <w:szCs w:val="21"/>
        </w:rPr>
        <w:t>秒内保持声音稳定）、输入输出25套、消防电话插孔22套，合计报警点位</w:t>
      </w:r>
      <w:r>
        <w:rPr>
          <w:rFonts w:ascii="宋体" w:hAnsi="宋体" w:eastAsia="宋体" w:cs="仿宋_GB2312"/>
          <w:szCs w:val="21"/>
        </w:rPr>
        <w:t>347</w:t>
      </w:r>
      <w:r>
        <w:rPr>
          <w:rFonts w:hint="eastAsia" w:ascii="宋体" w:hAnsi="宋体" w:eastAsia="宋体" w:cs="仿宋_GB2312"/>
          <w:szCs w:val="21"/>
        </w:rPr>
        <w:t>点；消防联动报警主机一套（立柜式、含2个回路、带直启盘、电话盘、安装应符合G</w:t>
      </w:r>
      <w:r>
        <w:rPr>
          <w:rFonts w:ascii="宋体" w:hAnsi="宋体" w:eastAsia="宋体" w:cs="仿宋_GB2312"/>
          <w:szCs w:val="21"/>
        </w:rPr>
        <w:t>B4717-2005</w:t>
      </w:r>
      <w:r>
        <w:rPr>
          <w:rFonts w:hint="eastAsia" w:ascii="宋体" w:hAnsi="宋体" w:eastAsia="宋体" w:cs="仿宋_GB2312"/>
          <w:szCs w:val="21"/>
        </w:rPr>
        <w:t>及以上规格标准）安装完成后必须全部调试完成；更换1KW  EPS应急电源控制箱一套（含消防蓄电池含运输安装）；辅材所用电线、电缆、脚手架等由中标方全权负责。工程结束后，由中标方委托第三方消防检测公司对其火灾自动报警系统进行检测，检测费用由中标方承担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火灾自动报警系统</w:t>
      </w:r>
      <w:r>
        <w:rPr>
          <w:rFonts w:hint="eastAsia" w:ascii="宋体" w:hAnsi="宋体" w:eastAsia="宋体" w:cs="仿宋_GB2312"/>
          <w:szCs w:val="21"/>
        </w:rPr>
        <w:t>检测合格视为工程验收合格。</w:t>
      </w:r>
    </w:p>
    <w:p>
      <w:pPr>
        <w:widowControl/>
        <w:shd w:val="clear" w:color="auto" w:fill="FFFFFF"/>
        <w:ind w:firstLine="552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552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NTY2OWY5NjYwMDNlZTA0NWQwZmNlZDZiMjM5NWQifQ=="/>
  </w:docVars>
  <w:rsids>
    <w:rsidRoot w:val="00F66494"/>
    <w:rsid w:val="000D0B05"/>
    <w:rsid w:val="001A0AC7"/>
    <w:rsid w:val="001A1610"/>
    <w:rsid w:val="001F0677"/>
    <w:rsid w:val="002774EB"/>
    <w:rsid w:val="002C5C06"/>
    <w:rsid w:val="003274E4"/>
    <w:rsid w:val="0037103B"/>
    <w:rsid w:val="0038030D"/>
    <w:rsid w:val="003D55C8"/>
    <w:rsid w:val="004207A4"/>
    <w:rsid w:val="004566DD"/>
    <w:rsid w:val="00483AEF"/>
    <w:rsid w:val="004C75D8"/>
    <w:rsid w:val="00574073"/>
    <w:rsid w:val="006005B4"/>
    <w:rsid w:val="008050D3"/>
    <w:rsid w:val="00837653"/>
    <w:rsid w:val="008F6CF1"/>
    <w:rsid w:val="009250BC"/>
    <w:rsid w:val="00944374"/>
    <w:rsid w:val="00991ADB"/>
    <w:rsid w:val="009D22D6"/>
    <w:rsid w:val="009D4F1E"/>
    <w:rsid w:val="009F351D"/>
    <w:rsid w:val="00A05FC5"/>
    <w:rsid w:val="00A114FF"/>
    <w:rsid w:val="00A178B8"/>
    <w:rsid w:val="00C701D3"/>
    <w:rsid w:val="00CD1382"/>
    <w:rsid w:val="00CD388B"/>
    <w:rsid w:val="00D13EF8"/>
    <w:rsid w:val="00D8395A"/>
    <w:rsid w:val="00F66494"/>
    <w:rsid w:val="00FF24C0"/>
    <w:rsid w:val="1A121DA8"/>
    <w:rsid w:val="257F4C30"/>
    <w:rsid w:val="58216A0E"/>
    <w:rsid w:val="5A802514"/>
    <w:rsid w:val="713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字符"/>
    <w:basedOn w:val="7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1073</Words>
  <Characters>1251</Characters>
  <Lines>9</Lines>
  <Paragraphs>2</Paragraphs>
  <TotalTime>153</TotalTime>
  <ScaleCrop>false</ScaleCrop>
  <LinksUpToDate>false</LinksUpToDate>
  <CharactersWithSpaces>1277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2023-08-23T04:32:00Z</dcterms:created>
  <dc:creator>Administrator</dc:creator>
  <cp:lastModifiedBy>果冻0o</cp:lastModifiedBy>
  <cp:lastPrinted>2023-09-08T02:54:00Z</cp:lastPrinted>
  <dcterms:modified xsi:type="dcterms:W3CDTF">2023-09-08T05:47:54Z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F269DAD6AD5C4064AC4DB0054B6E01B0</vt:lpwstr>
  </property>
</Properties>
</file>