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B1322"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自由院区树木</w:t>
      </w:r>
      <w:r>
        <w:rPr>
          <w:rFonts w:hint="eastAsia"/>
        </w:rPr>
        <w:t>修剪打药、复壮需求</w:t>
      </w:r>
    </w:p>
    <w:p w14:paraId="11D008A9">
      <w:pPr>
        <w:rPr>
          <w:rFonts w:hint="eastAsia"/>
        </w:rPr>
      </w:pPr>
    </w:p>
    <w:p w14:paraId="083896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一、项目概况 </w:t>
      </w:r>
    </w:p>
    <w:p w14:paraId="2191CA92"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</w:t>
      </w:r>
      <w:r>
        <w:rPr>
          <w:rFonts w:hint="eastAsia"/>
          <w:sz w:val="30"/>
          <w:szCs w:val="30"/>
        </w:rPr>
        <w:t>确保树木健康生长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对</w:t>
      </w:r>
      <w:r>
        <w:rPr>
          <w:rFonts w:hint="eastAsia"/>
          <w:sz w:val="30"/>
          <w:szCs w:val="30"/>
          <w:lang w:val="en-US" w:eastAsia="zh-CN"/>
        </w:rPr>
        <w:t>我院自由院区</w:t>
      </w:r>
      <w:r>
        <w:rPr>
          <w:rFonts w:hint="eastAsia" w:eastAsia="宋体"/>
          <w:sz w:val="30"/>
          <w:szCs w:val="30"/>
          <w:lang w:val="en-US" w:eastAsia="zh-CN"/>
        </w:rPr>
        <w:t>院内共计</w:t>
      </w:r>
      <w:r>
        <w:rPr>
          <w:rFonts w:hint="eastAsia"/>
          <w:sz w:val="30"/>
          <w:szCs w:val="30"/>
          <w:lang w:val="en-US" w:eastAsia="zh-CN"/>
        </w:rPr>
        <w:t>87</w:t>
      </w:r>
      <w:r>
        <w:rPr>
          <w:rFonts w:hint="eastAsia"/>
          <w:sz w:val="30"/>
          <w:szCs w:val="30"/>
        </w:rPr>
        <w:t>棵</w:t>
      </w:r>
      <w:r>
        <w:rPr>
          <w:rFonts w:hint="eastAsia"/>
          <w:sz w:val="30"/>
          <w:szCs w:val="30"/>
          <w:lang w:val="en-US" w:eastAsia="zh-CN"/>
        </w:rPr>
        <w:t>树木、灌木进行</w:t>
      </w:r>
      <w:r>
        <w:rPr>
          <w:rFonts w:hint="eastAsia"/>
          <w:sz w:val="30"/>
          <w:szCs w:val="30"/>
        </w:rPr>
        <w:t>专业修剪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为其中25棵松树进行喷洒杀虫药及根部</w:t>
      </w:r>
      <w:r>
        <w:rPr>
          <w:rFonts w:hint="eastAsia"/>
          <w:sz w:val="30"/>
          <w:szCs w:val="30"/>
        </w:rPr>
        <w:t>复壮</w:t>
      </w:r>
      <w:r>
        <w:rPr>
          <w:rFonts w:hint="eastAsia"/>
          <w:sz w:val="30"/>
          <w:szCs w:val="30"/>
          <w:lang w:val="en-US" w:eastAsia="zh-CN"/>
        </w:rPr>
        <w:t>。</w:t>
      </w:r>
    </w:p>
    <w:p w14:paraId="45659B13">
      <w:pPr>
        <w:rPr>
          <w:rFonts w:hint="eastAsia"/>
          <w:sz w:val="30"/>
          <w:szCs w:val="30"/>
        </w:rPr>
      </w:pPr>
    </w:p>
    <w:p w14:paraId="63CBAD4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二、服务内容</w:t>
      </w:r>
    </w:p>
    <w:p w14:paraId="2252B37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修剪</w:t>
      </w:r>
    </w:p>
    <w:p w14:paraId="313F415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 对大树进行全面检查，根据树木生长状况、品种特性确定修剪方案，包括修剪时间、修剪程度等。</w:t>
      </w:r>
    </w:p>
    <w:p w14:paraId="4206609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 修剪枯枝、病枝、交叉枝、过密枝等，保证树木通风透光良好，修剪后的树枝需妥善处理。</w:t>
      </w:r>
    </w:p>
    <w:p w14:paraId="6A2DF3C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打药</w:t>
      </w:r>
    </w:p>
    <w:p w14:paraId="5F7D846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 根据树木病虫害情况制定打药计划，明确药剂种类、浓度、喷洒时间和频次。</w:t>
      </w:r>
    </w:p>
    <w:p w14:paraId="692081B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 所用农药需符合国家相关标准，对环境和人体无害，同时要确保打药操作规范，避免药剂污染周边环境。</w:t>
      </w:r>
    </w:p>
    <w:p w14:paraId="7047C97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复壮</w:t>
      </w:r>
    </w:p>
    <w:p w14:paraId="51EEAAF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 针对生长衰弱的树木，分析原因并制定相应复壮方案，如土壤改良、施肥、等措施。</w:t>
      </w:r>
    </w:p>
    <w:p w14:paraId="08810F0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 定期对复壮效果进行评估和记录。</w:t>
      </w:r>
    </w:p>
    <w:p w14:paraId="0A52936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510E218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>
        <w:rPr>
          <w:rFonts w:hint="eastAsia"/>
          <w:sz w:val="30"/>
          <w:szCs w:val="30"/>
          <w:lang w:val="en-US" w:eastAsia="zh-CN"/>
        </w:rPr>
        <w:t>施工</w:t>
      </w:r>
      <w:r>
        <w:rPr>
          <w:rFonts w:hint="eastAsia"/>
          <w:sz w:val="30"/>
          <w:szCs w:val="30"/>
        </w:rPr>
        <w:t>单位资质要求</w:t>
      </w:r>
    </w:p>
    <w:p w14:paraId="5DD8DA4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 具有独立法人资格，营业执照经营范围包含园林树木养护相关内容。</w:t>
      </w:r>
    </w:p>
    <w:p w14:paraId="5B79813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 具备履行合同所必需的专业技术人员和设备。</w:t>
      </w:r>
    </w:p>
    <w:p w14:paraId="06FA0E6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 近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年内有类似项目业绩。</w:t>
      </w:r>
    </w:p>
    <w:p w14:paraId="312522A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 具有良好的商业信誉和健全的财务会计制度。</w:t>
      </w:r>
    </w:p>
    <w:p w14:paraId="65A3FBB3">
      <w:pPr>
        <w:rPr>
          <w:rFonts w:hint="eastAsia"/>
          <w:sz w:val="30"/>
          <w:szCs w:val="30"/>
        </w:rPr>
      </w:pPr>
    </w:p>
    <w:p w14:paraId="5F84C50A">
      <w:pPr>
        <w:rPr>
          <w:rFonts w:hint="eastAsia"/>
          <w:sz w:val="30"/>
          <w:szCs w:val="30"/>
        </w:rPr>
      </w:pPr>
    </w:p>
    <w:p w14:paraId="578694A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申请科室负责人：</w:t>
      </w:r>
    </w:p>
    <w:p w14:paraId="658AD4D3">
      <w:pPr>
        <w:rPr>
          <w:rFonts w:hint="eastAsia"/>
          <w:sz w:val="30"/>
          <w:szCs w:val="30"/>
          <w:lang w:val="en-US" w:eastAsia="zh-CN"/>
        </w:rPr>
      </w:pPr>
    </w:p>
    <w:p w14:paraId="01D97CB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主 管 领 导  ：</w:t>
      </w:r>
    </w:p>
    <w:p w14:paraId="2CD742F7">
      <w:pPr>
        <w:rPr>
          <w:rFonts w:hint="eastAsia"/>
          <w:sz w:val="30"/>
          <w:szCs w:val="30"/>
          <w:lang w:val="en-US" w:eastAsia="zh-CN"/>
        </w:rPr>
      </w:pPr>
    </w:p>
    <w:p w14:paraId="05A92B26">
      <w:pPr>
        <w:rPr>
          <w:rFonts w:hint="eastAsia"/>
          <w:sz w:val="30"/>
          <w:szCs w:val="30"/>
          <w:lang w:val="en-US" w:eastAsia="zh-CN"/>
        </w:rPr>
      </w:pPr>
    </w:p>
    <w:p w14:paraId="6DECDE64">
      <w:pPr>
        <w:rPr>
          <w:rFonts w:hint="eastAsia"/>
          <w:sz w:val="30"/>
          <w:szCs w:val="30"/>
          <w:lang w:val="en-US" w:eastAsia="zh-CN"/>
        </w:rPr>
      </w:pPr>
    </w:p>
    <w:p w14:paraId="7FFDAF87">
      <w:pPr>
        <w:rPr>
          <w:rFonts w:hint="eastAsia"/>
          <w:sz w:val="30"/>
          <w:szCs w:val="30"/>
          <w:lang w:val="en-US" w:eastAsia="zh-CN"/>
        </w:rPr>
      </w:pPr>
    </w:p>
    <w:p w14:paraId="62AACC21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后勤服务保障中心</w:t>
      </w:r>
    </w:p>
    <w:p w14:paraId="08AC2A1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07218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41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EBA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2VlNjMwYjM0NDNlNzJmMzgzZGM4ODJjNjMzMTMifQ=="/>
  </w:docVars>
  <w:rsids>
    <w:rsidRoot w:val="5207079B"/>
    <w:rsid w:val="156947AC"/>
    <w:rsid w:val="27561C28"/>
    <w:rsid w:val="2CB05CB4"/>
    <w:rsid w:val="32CB5D70"/>
    <w:rsid w:val="331D7C8C"/>
    <w:rsid w:val="34674544"/>
    <w:rsid w:val="5207079B"/>
    <w:rsid w:val="5E062D94"/>
    <w:rsid w:val="60584F1D"/>
    <w:rsid w:val="6FD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422</Characters>
  <Lines>0</Lines>
  <Paragraphs>0</Paragraphs>
  <TotalTime>6</TotalTime>
  <ScaleCrop>false</ScaleCrop>
  <LinksUpToDate>false</LinksUpToDate>
  <CharactersWithSpaces>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2024-11-06T00:30:00Z</dcterms:created>
  <dc:creator>孙蕾</dc:creator>
  <cp:lastModifiedBy>WPS_1668049138</cp:lastModifiedBy>
  <cp:lastPrinted>2024-11-07T00:59:00Z</cp:lastPrinted>
  <dcterms:modified xsi:type="dcterms:W3CDTF">2024-11-07T07:41:31Z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90B7FC7D50F8405E9087E72B52C3B729_13</vt:lpwstr>
  </property>
</Properties>
</file>